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2D3F7" w14:textId="5675F57C" w:rsidR="00083E16" w:rsidRDefault="003F7304" w:rsidP="00083E16">
      <w:pPr>
        <w:jc w:val="center"/>
        <w:rPr>
          <w:rFonts w:eastAsia="黑体"/>
        </w:rPr>
      </w:pPr>
      <w:r w:rsidRPr="003F7304">
        <w:rPr>
          <w:rFonts w:eastAsia="黑体" w:hint="eastAsia"/>
          <w:sz w:val="44"/>
        </w:rPr>
        <w:t>福建联审</w:t>
      </w:r>
      <w:r w:rsidRPr="003F7304">
        <w:rPr>
          <w:rFonts w:eastAsia="黑体" w:hint="eastAsia"/>
          <w:sz w:val="44"/>
        </w:rPr>
        <w:t>-</w:t>
      </w:r>
      <w:r w:rsidRPr="003F7304">
        <w:rPr>
          <w:rFonts w:eastAsia="黑体" w:hint="eastAsia"/>
          <w:sz w:val="44"/>
        </w:rPr>
        <w:t>竞争性谈判</w:t>
      </w:r>
      <w:r w:rsidRPr="003F7304">
        <w:rPr>
          <w:rFonts w:eastAsia="黑体" w:hint="eastAsia"/>
          <w:sz w:val="44"/>
        </w:rPr>
        <w:t>-</w:t>
      </w:r>
      <w:r w:rsidRPr="003F7304">
        <w:rPr>
          <w:rFonts w:eastAsia="黑体" w:hint="eastAsia"/>
          <w:sz w:val="44"/>
        </w:rPr>
        <w:t>闽</w:t>
      </w:r>
      <w:proofErr w:type="gramStart"/>
      <w:r w:rsidRPr="003F7304">
        <w:rPr>
          <w:rFonts w:eastAsia="黑体" w:hint="eastAsia"/>
          <w:sz w:val="44"/>
        </w:rPr>
        <w:t>联审厦招</w:t>
      </w:r>
      <w:proofErr w:type="gramEnd"/>
      <w:r w:rsidRPr="003F7304">
        <w:rPr>
          <w:rFonts w:eastAsia="黑体" w:hint="eastAsia"/>
          <w:sz w:val="44"/>
        </w:rPr>
        <w:t>[2024]0</w:t>
      </w:r>
      <w:r w:rsidR="00441558">
        <w:rPr>
          <w:rFonts w:eastAsia="黑体" w:hint="eastAsia"/>
          <w:sz w:val="44"/>
        </w:rPr>
        <w:t>86</w:t>
      </w:r>
      <w:r w:rsidRPr="003F7304">
        <w:rPr>
          <w:rFonts w:eastAsia="黑体" w:hint="eastAsia"/>
          <w:sz w:val="44"/>
        </w:rPr>
        <w:t>号</w:t>
      </w:r>
      <w:r w:rsidRPr="003F7304">
        <w:rPr>
          <w:rFonts w:eastAsia="黑体" w:hint="eastAsia"/>
          <w:sz w:val="44"/>
        </w:rPr>
        <w:t>-</w:t>
      </w:r>
      <w:r w:rsidR="00441558" w:rsidRPr="00441558">
        <w:rPr>
          <w:rFonts w:eastAsia="黑体" w:hint="eastAsia"/>
          <w:sz w:val="44"/>
        </w:rPr>
        <w:t>“数智化运输与配送虚拟仿真系统”采购项目</w:t>
      </w:r>
      <w:r w:rsidR="00083E16">
        <w:rPr>
          <w:rFonts w:eastAsia="黑体" w:hint="eastAsia"/>
          <w:sz w:val="44"/>
        </w:rPr>
        <w:t>更正公告</w:t>
      </w: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5"/>
        <w:gridCol w:w="3473"/>
        <w:gridCol w:w="638"/>
        <w:gridCol w:w="1276"/>
        <w:gridCol w:w="2835"/>
      </w:tblGrid>
      <w:tr w:rsidR="00083E16" w:rsidRPr="008160B7" w14:paraId="528E3649" w14:textId="77777777" w:rsidTr="00AC66E1">
        <w:trPr>
          <w:trHeight w:val="606"/>
        </w:trPr>
        <w:tc>
          <w:tcPr>
            <w:tcW w:w="1275" w:type="dxa"/>
            <w:vAlign w:val="center"/>
          </w:tcPr>
          <w:p w14:paraId="686A6938" w14:textId="77777777" w:rsidR="00083E16" w:rsidRPr="004A21AE" w:rsidRDefault="00083E16" w:rsidP="00AC66E1">
            <w:pPr>
              <w:spacing w:line="360" w:lineRule="auto"/>
              <w:jc w:val="center"/>
              <w:rPr>
                <w:sz w:val="24"/>
              </w:rPr>
            </w:pPr>
            <w:r w:rsidRPr="004A21AE">
              <w:rPr>
                <w:rFonts w:hint="eastAsia"/>
                <w:sz w:val="24"/>
              </w:rPr>
              <w:t>项目名称</w:t>
            </w:r>
          </w:p>
        </w:tc>
        <w:tc>
          <w:tcPr>
            <w:tcW w:w="4111" w:type="dxa"/>
            <w:gridSpan w:val="2"/>
            <w:vAlign w:val="center"/>
          </w:tcPr>
          <w:p w14:paraId="555375EA" w14:textId="10A86F95" w:rsidR="00083E16" w:rsidRPr="004A21AE" w:rsidRDefault="00441558" w:rsidP="00AC66E1">
            <w:pPr>
              <w:spacing w:line="360" w:lineRule="auto"/>
              <w:jc w:val="center"/>
              <w:rPr>
                <w:rFonts w:ascii="宋体" w:hAnsi="宋体" w:hint="eastAsia"/>
                <w:sz w:val="24"/>
              </w:rPr>
            </w:pPr>
            <w:r w:rsidRPr="00441558">
              <w:rPr>
                <w:rFonts w:ascii="宋体" w:hAnsi="宋体" w:hint="eastAsia"/>
                <w:sz w:val="24"/>
              </w:rPr>
              <w:t>“数智化运输与配送虚拟仿真系统”采购项目</w:t>
            </w:r>
          </w:p>
        </w:tc>
        <w:tc>
          <w:tcPr>
            <w:tcW w:w="1276" w:type="dxa"/>
            <w:vAlign w:val="center"/>
          </w:tcPr>
          <w:p w14:paraId="7DDF7369" w14:textId="77777777" w:rsidR="00083E16" w:rsidRPr="004A21AE" w:rsidRDefault="00083E16" w:rsidP="00AC66E1">
            <w:pPr>
              <w:spacing w:line="360" w:lineRule="auto"/>
              <w:jc w:val="center"/>
              <w:rPr>
                <w:sz w:val="24"/>
              </w:rPr>
            </w:pPr>
            <w:r w:rsidRPr="004A21AE">
              <w:rPr>
                <w:rFonts w:hint="eastAsia"/>
                <w:sz w:val="24"/>
              </w:rPr>
              <w:t>招标编号</w:t>
            </w:r>
          </w:p>
        </w:tc>
        <w:tc>
          <w:tcPr>
            <w:tcW w:w="2835" w:type="dxa"/>
            <w:vAlign w:val="center"/>
          </w:tcPr>
          <w:p w14:paraId="005B8872" w14:textId="23E0B3C8" w:rsidR="00083E16" w:rsidRPr="004A21AE" w:rsidRDefault="00083E16" w:rsidP="00AC66E1">
            <w:pPr>
              <w:spacing w:line="360" w:lineRule="auto"/>
              <w:ind w:leftChars="-30" w:left="-63" w:rightChars="-30" w:right="-63"/>
              <w:jc w:val="center"/>
              <w:rPr>
                <w:rFonts w:ascii="宋体" w:hAnsi="宋体" w:hint="eastAsia"/>
                <w:sz w:val="24"/>
              </w:rPr>
            </w:pPr>
            <w:r w:rsidRPr="00083E16">
              <w:rPr>
                <w:rFonts w:ascii="宋体" w:hAnsi="宋体" w:hint="eastAsia"/>
                <w:sz w:val="24"/>
              </w:rPr>
              <w:t>闽</w:t>
            </w:r>
            <w:proofErr w:type="gramStart"/>
            <w:r w:rsidRPr="00083E16">
              <w:rPr>
                <w:rFonts w:ascii="宋体" w:hAnsi="宋体" w:hint="eastAsia"/>
                <w:sz w:val="24"/>
              </w:rPr>
              <w:t>联审厦招</w:t>
            </w:r>
            <w:proofErr w:type="gramEnd"/>
            <w:r w:rsidRPr="00083E16">
              <w:rPr>
                <w:rFonts w:ascii="宋体" w:hAnsi="宋体" w:hint="eastAsia"/>
                <w:sz w:val="24"/>
              </w:rPr>
              <w:t>[2024]0</w:t>
            </w:r>
            <w:r w:rsidR="00441558">
              <w:rPr>
                <w:rFonts w:ascii="宋体" w:hAnsi="宋体" w:hint="eastAsia"/>
                <w:sz w:val="24"/>
              </w:rPr>
              <w:t>86</w:t>
            </w:r>
            <w:r w:rsidRPr="00083E16">
              <w:rPr>
                <w:rFonts w:ascii="宋体" w:hAnsi="宋体" w:hint="eastAsia"/>
                <w:sz w:val="24"/>
              </w:rPr>
              <w:t>号</w:t>
            </w:r>
          </w:p>
        </w:tc>
      </w:tr>
      <w:tr w:rsidR="00083E16" w:rsidRPr="008160B7" w14:paraId="58AF173A" w14:textId="77777777" w:rsidTr="00441558">
        <w:trPr>
          <w:trHeight w:val="7693"/>
        </w:trPr>
        <w:tc>
          <w:tcPr>
            <w:tcW w:w="9497" w:type="dxa"/>
            <w:gridSpan w:val="5"/>
          </w:tcPr>
          <w:p w14:paraId="34C56331" w14:textId="77777777" w:rsidR="00083E16" w:rsidRPr="00323B48" w:rsidRDefault="00083E16" w:rsidP="00140E71">
            <w:pPr>
              <w:widowControl/>
              <w:spacing w:line="380" w:lineRule="exact"/>
              <w:ind w:firstLineChars="242" w:firstLine="581"/>
              <w:rPr>
                <w:sz w:val="24"/>
              </w:rPr>
            </w:pPr>
            <w:r w:rsidRPr="00323B48">
              <w:rPr>
                <w:rFonts w:hint="eastAsia"/>
                <w:sz w:val="24"/>
              </w:rPr>
              <w:t>本招标项目</w:t>
            </w:r>
            <w:r>
              <w:rPr>
                <w:rFonts w:hint="eastAsia"/>
                <w:sz w:val="24"/>
              </w:rPr>
              <w:t>更正公告内容</w:t>
            </w:r>
            <w:r w:rsidRPr="00323B48">
              <w:rPr>
                <w:rFonts w:hint="eastAsia"/>
                <w:sz w:val="24"/>
              </w:rPr>
              <w:t>如下：</w:t>
            </w:r>
          </w:p>
          <w:p w14:paraId="00DE86A7" w14:textId="54F192D3" w:rsidR="00140E71" w:rsidRDefault="00140E71" w:rsidP="00140E71">
            <w:pPr>
              <w:widowControl/>
              <w:spacing w:beforeLines="50" w:before="156" w:line="380" w:lineRule="exact"/>
              <w:ind w:firstLineChars="242" w:firstLine="581"/>
              <w:rPr>
                <w:sz w:val="24"/>
              </w:rPr>
            </w:pPr>
            <w:r>
              <w:rPr>
                <w:rFonts w:hint="eastAsia"/>
                <w:sz w:val="24"/>
              </w:rPr>
              <w:t>1</w:t>
            </w:r>
            <w:r>
              <w:rPr>
                <w:rFonts w:hint="eastAsia"/>
                <w:sz w:val="24"/>
              </w:rPr>
              <w:t>、</w:t>
            </w:r>
            <w:r w:rsidRPr="00083E16">
              <w:rPr>
                <w:rFonts w:hint="eastAsia"/>
                <w:sz w:val="24"/>
              </w:rPr>
              <w:t>本项目第</w:t>
            </w:r>
            <w:r>
              <w:rPr>
                <w:rFonts w:hint="eastAsia"/>
                <w:sz w:val="24"/>
              </w:rPr>
              <w:t>一</w:t>
            </w:r>
            <w:r w:rsidRPr="00083E16">
              <w:rPr>
                <w:rFonts w:hint="eastAsia"/>
                <w:sz w:val="24"/>
              </w:rPr>
              <w:t>章</w:t>
            </w:r>
            <w:r w:rsidRPr="00140E71">
              <w:rPr>
                <w:rFonts w:hint="eastAsia"/>
                <w:sz w:val="24"/>
              </w:rPr>
              <w:t>谈判邀请书</w:t>
            </w:r>
            <w:r w:rsidRPr="00083E16">
              <w:rPr>
                <w:rFonts w:hint="eastAsia"/>
                <w:sz w:val="24"/>
              </w:rPr>
              <w:t>第</w:t>
            </w:r>
            <w:r>
              <w:rPr>
                <w:rFonts w:hint="eastAsia"/>
                <w:sz w:val="24"/>
              </w:rPr>
              <w:t>7</w:t>
            </w:r>
            <w:r w:rsidRPr="00083E16">
              <w:rPr>
                <w:rFonts w:hint="eastAsia"/>
                <w:sz w:val="24"/>
              </w:rPr>
              <w:t>点内容</w:t>
            </w:r>
            <w:r>
              <w:rPr>
                <w:rFonts w:hint="eastAsia"/>
                <w:sz w:val="24"/>
              </w:rPr>
              <w:t>：</w:t>
            </w:r>
          </w:p>
          <w:p w14:paraId="02924A6C" w14:textId="0DAB62EE" w:rsidR="00140E71" w:rsidRDefault="00140E71" w:rsidP="00140E71">
            <w:pPr>
              <w:widowControl/>
              <w:spacing w:line="380" w:lineRule="exact"/>
              <w:ind w:firstLineChars="242" w:firstLine="583"/>
              <w:rPr>
                <w:sz w:val="24"/>
                <w:u w:val="single"/>
              </w:rPr>
            </w:pPr>
            <w:r w:rsidRPr="006D6045">
              <w:rPr>
                <w:rFonts w:hint="eastAsia"/>
                <w:b/>
                <w:bCs/>
                <w:sz w:val="24"/>
              </w:rPr>
              <w:t>原为：</w:t>
            </w:r>
            <w:r>
              <w:rPr>
                <w:rFonts w:hint="eastAsia"/>
                <w:sz w:val="24"/>
                <w:u w:val="single"/>
              </w:rPr>
              <w:t>“</w:t>
            </w:r>
            <w:r w:rsidRPr="00140E71">
              <w:rPr>
                <w:rFonts w:hint="eastAsia"/>
                <w:sz w:val="24"/>
                <w:u w:val="single"/>
              </w:rPr>
              <w:t>7</w:t>
            </w:r>
            <w:r w:rsidRPr="00140E71">
              <w:rPr>
                <w:rFonts w:hint="eastAsia"/>
                <w:sz w:val="24"/>
                <w:u w:val="single"/>
              </w:rPr>
              <w:t>、首次响应文件递交截止时间及地点：供应商应在</w:t>
            </w:r>
            <w:r w:rsidRPr="00140E71">
              <w:rPr>
                <w:rFonts w:hint="eastAsia"/>
                <w:sz w:val="24"/>
                <w:u w:val="single"/>
              </w:rPr>
              <w:t>2024</w:t>
            </w:r>
            <w:r w:rsidRPr="00140E71">
              <w:rPr>
                <w:rFonts w:hint="eastAsia"/>
                <w:sz w:val="24"/>
                <w:u w:val="single"/>
              </w:rPr>
              <w:t>年</w:t>
            </w:r>
            <w:r w:rsidRPr="00140E71">
              <w:rPr>
                <w:rFonts w:hint="eastAsia"/>
                <w:sz w:val="24"/>
                <w:u w:val="single"/>
              </w:rPr>
              <w:t>10</w:t>
            </w:r>
            <w:r w:rsidRPr="00140E71">
              <w:rPr>
                <w:rFonts w:hint="eastAsia"/>
                <w:sz w:val="24"/>
                <w:u w:val="single"/>
              </w:rPr>
              <w:t>月</w:t>
            </w:r>
            <w:r w:rsidRPr="00140E71">
              <w:rPr>
                <w:rFonts w:hint="eastAsia"/>
                <w:sz w:val="24"/>
                <w:u w:val="single"/>
              </w:rPr>
              <w:t xml:space="preserve"> 08</w:t>
            </w:r>
            <w:r w:rsidRPr="00140E71">
              <w:rPr>
                <w:rFonts w:hint="eastAsia"/>
                <w:sz w:val="24"/>
                <w:u w:val="single"/>
              </w:rPr>
              <w:t>日</w:t>
            </w:r>
            <w:r w:rsidRPr="00140E71">
              <w:rPr>
                <w:rFonts w:hint="eastAsia"/>
                <w:sz w:val="24"/>
                <w:u w:val="single"/>
              </w:rPr>
              <w:t>15</w:t>
            </w:r>
            <w:r w:rsidRPr="00140E71">
              <w:rPr>
                <w:rFonts w:hint="eastAsia"/>
                <w:sz w:val="24"/>
                <w:u w:val="single"/>
              </w:rPr>
              <w:t>：</w:t>
            </w:r>
            <w:r w:rsidRPr="00140E71">
              <w:rPr>
                <w:rFonts w:hint="eastAsia"/>
                <w:sz w:val="24"/>
                <w:u w:val="single"/>
              </w:rPr>
              <w:t>00</w:t>
            </w:r>
            <w:r w:rsidRPr="00140E71">
              <w:rPr>
                <w:rFonts w:hint="eastAsia"/>
                <w:sz w:val="24"/>
                <w:u w:val="single"/>
              </w:rPr>
              <w:t>（北京时间）之前将密封的首次响应文件送达厦门市思明区莲岳路</w:t>
            </w:r>
            <w:r w:rsidRPr="00140E71">
              <w:rPr>
                <w:rFonts w:hint="eastAsia"/>
                <w:sz w:val="24"/>
                <w:u w:val="single"/>
              </w:rPr>
              <w:t>221-1</w:t>
            </w:r>
            <w:r w:rsidRPr="00140E71">
              <w:rPr>
                <w:rFonts w:hint="eastAsia"/>
                <w:sz w:val="24"/>
                <w:u w:val="single"/>
              </w:rPr>
              <w:t>号</w:t>
            </w:r>
            <w:r w:rsidRPr="00140E71">
              <w:rPr>
                <w:rFonts w:hint="eastAsia"/>
                <w:sz w:val="24"/>
                <w:u w:val="single"/>
              </w:rPr>
              <w:t>902</w:t>
            </w:r>
            <w:r w:rsidRPr="00140E71">
              <w:rPr>
                <w:rFonts w:hint="eastAsia"/>
                <w:sz w:val="24"/>
                <w:u w:val="single"/>
              </w:rPr>
              <w:t>单元（公交大厦</w:t>
            </w:r>
            <w:r w:rsidRPr="00140E71">
              <w:rPr>
                <w:rFonts w:hint="eastAsia"/>
                <w:sz w:val="24"/>
                <w:u w:val="single"/>
              </w:rPr>
              <w:t>1</w:t>
            </w:r>
            <w:r w:rsidRPr="00140E71">
              <w:rPr>
                <w:rFonts w:hint="eastAsia"/>
                <w:sz w:val="24"/>
                <w:u w:val="single"/>
              </w:rPr>
              <w:t>号楼），福建联审工程管理咨询有限公司会议室，逾期送达的或不符合规定的响应文件将被拒绝接收</w:t>
            </w:r>
            <w:r>
              <w:rPr>
                <w:rFonts w:hint="eastAsia"/>
                <w:sz w:val="24"/>
                <w:u w:val="single"/>
              </w:rPr>
              <w:t>”</w:t>
            </w:r>
            <w:r w:rsidRPr="006D6045">
              <w:rPr>
                <w:rFonts w:hint="eastAsia"/>
                <w:sz w:val="24"/>
              </w:rPr>
              <w:t>；</w:t>
            </w:r>
          </w:p>
          <w:p w14:paraId="77EFDFF7" w14:textId="62618797" w:rsidR="00140E71" w:rsidRPr="006D6045" w:rsidRDefault="00140E71" w:rsidP="00140E71">
            <w:pPr>
              <w:widowControl/>
              <w:spacing w:line="380" w:lineRule="exact"/>
              <w:ind w:firstLineChars="242" w:firstLine="583"/>
              <w:rPr>
                <w:sz w:val="24"/>
                <w:u w:val="single"/>
              </w:rPr>
            </w:pPr>
            <w:r w:rsidRPr="00786388">
              <w:rPr>
                <w:rFonts w:hint="eastAsia"/>
                <w:b/>
                <w:bCs/>
                <w:sz w:val="24"/>
              </w:rPr>
              <w:t>修改为：</w:t>
            </w:r>
            <w:r>
              <w:rPr>
                <w:rFonts w:hint="eastAsia"/>
                <w:sz w:val="24"/>
                <w:u w:val="single"/>
              </w:rPr>
              <w:t>“</w:t>
            </w:r>
            <w:r w:rsidRPr="00140E71">
              <w:rPr>
                <w:rFonts w:hint="eastAsia"/>
                <w:sz w:val="24"/>
                <w:u w:val="single"/>
              </w:rPr>
              <w:t>7</w:t>
            </w:r>
            <w:r w:rsidRPr="00140E71">
              <w:rPr>
                <w:rFonts w:hint="eastAsia"/>
                <w:sz w:val="24"/>
                <w:u w:val="single"/>
              </w:rPr>
              <w:t>、首次响应文件递交截止时间及地点：供应商应在</w:t>
            </w:r>
            <w:r w:rsidRPr="00140E71">
              <w:rPr>
                <w:rFonts w:hint="eastAsia"/>
                <w:sz w:val="24"/>
                <w:u w:val="single"/>
              </w:rPr>
              <w:t>2024</w:t>
            </w:r>
            <w:r w:rsidRPr="00140E71">
              <w:rPr>
                <w:rFonts w:hint="eastAsia"/>
                <w:sz w:val="24"/>
                <w:u w:val="single"/>
              </w:rPr>
              <w:t>年</w:t>
            </w:r>
            <w:r w:rsidRPr="00140E71">
              <w:rPr>
                <w:rFonts w:hint="eastAsia"/>
                <w:sz w:val="24"/>
                <w:u w:val="single"/>
              </w:rPr>
              <w:t>10</w:t>
            </w:r>
            <w:r w:rsidRPr="00140E71">
              <w:rPr>
                <w:rFonts w:hint="eastAsia"/>
                <w:sz w:val="24"/>
                <w:u w:val="single"/>
              </w:rPr>
              <w:t>月</w:t>
            </w:r>
            <w:r w:rsidRPr="00140E71">
              <w:rPr>
                <w:rFonts w:hint="eastAsia"/>
                <w:sz w:val="24"/>
                <w:u w:val="single"/>
              </w:rPr>
              <w:t xml:space="preserve"> </w:t>
            </w:r>
            <w:r>
              <w:rPr>
                <w:rFonts w:hint="eastAsia"/>
                <w:sz w:val="24"/>
                <w:u w:val="single"/>
              </w:rPr>
              <w:t>10</w:t>
            </w:r>
            <w:r w:rsidRPr="00140E71">
              <w:rPr>
                <w:rFonts w:hint="eastAsia"/>
                <w:sz w:val="24"/>
                <w:u w:val="single"/>
              </w:rPr>
              <w:t>日</w:t>
            </w:r>
            <w:r w:rsidRPr="00140E71">
              <w:rPr>
                <w:rFonts w:hint="eastAsia"/>
                <w:sz w:val="24"/>
                <w:u w:val="single"/>
              </w:rPr>
              <w:t>15</w:t>
            </w:r>
            <w:r w:rsidRPr="00140E71">
              <w:rPr>
                <w:rFonts w:hint="eastAsia"/>
                <w:sz w:val="24"/>
                <w:u w:val="single"/>
              </w:rPr>
              <w:t>：</w:t>
            </w:r>
            <w:r w:rsidRPr="00140E71">
              <w:rPr>
                <w:rFonts w:hint="eastAsia"/>
                <w:sz w:val="24"/>
                <w:u w:val="single"/>
              </w:rPr>
              <w:t>00</w:t>
            </w:r>
            <w:r w:rsidRPr="00140E71">
              <w:rPr>
                <w:rFonts w:hint="eastAsia"/>
                <w:sz w:val="24"/>
                <w:u w:val="single"/>
              </w:rPr>
              <w:t>（北京时间）之前将密封的首次响应文件送达厦门市思明区莲岳路</w:t>
            </w:r>
            <w:r w:rsidRPr="00140E71">
              <w:rPr>
                <w:rFonts w:hint="eastAsia"/>
                <w:sz w:val="24"/>
                <w:u w:val="single"/>
              </w:rPr>
              <w:t>221-1</w:t>
            </w:r>
            <w:r w:rsidRPr="00140E71">
              <w:rPr>
                <w:rFonts w:hint="eastAsia"/>
                <w:sz w:val="24"/>
                <w:u w:val="single"/>
              </w:rPr>
              <w:t>号</w:t>
            </w:r>
            <w:r w:rsidRPr="00140E71">
              <w:rPr>
                <w:rFonts w:hint="eastAsia"/>
                <w:sz w:val="24"/>
                <w:u w:val="single"/>
              </w:rPr>
              <w:t>902</w:t>
            </w:r>
            <w:r w:rsidRPr="00140E71">
              <w:rPr>
                <w:rFonts w:hint="eastAsia"/>
                <w:sz w:val="24"/>
                <w:u w:val="single"/>
              </w:rPr>
              <w:t>单元（公交大厦</w:t>
            </w:r>
            <w:r w:rsidRPr="00140E71">
              <w:rPr>
                <w:rFonts w:hint="eastAsia"/>
                <w:sz w:val="24"/>
                <w:u w:val="single"/>
              </w:rPr>
              <w:t>1</w:t>
            </w:r>
            <w:r w:rsidRPr="00140E71">
              <w:rPr>
                <w:rFonts w:hint="eastAsia"/>
                <w:sz w:val="24"/>
                <w:u w:val="single"/>
              </w:rPr>
              <w:t>号楼），福建联审工程管理咨询有限公司会议室，逾期送达的或不符合规定的响应文件将被拒绝接收</w:t>
            </w:r>
            <w:r>
              <w:rPr>
                <w:rFonts w:hint="eastAsia"/>
                <w:sz w:val="24"/>
                <w:u w:val="single"/>
              </w:rPr>
              <w:t>”</w:t>
            </w:r>
            <w:r w:rsidRPr="006D6045">
              <w:rPr>
                <w:rFonts w:hint="eastAsia"/>
                <w:sz w:val="24"/>
              </w:rPr>
              <w:t>。</w:t>
            </w:r>
          </w:p>
          <w:p w14:paraId="74B0C5D2" w14:textId="3541F9DE" w:rsidR="00083E16" w:rsidRDefault="00140E71" w:rsidP="00140E71">
            <w:pPr>
              <w:widowControl/>
              <w:spacing w:beforeLines="50" w:before="156" w:line="380" w:lineRule="exact"/>
              <w:ind w:firstLineChars="242" w:firstLine="581"/>
              <w:rPr>
                <w:sz w:val="24"/>
              </w:rPr>
            </w:pPr>
            <w:r>
              <w:rPr>
                <w:rFonts w:hint="eastAsia"/>
                <w:sz w:val="24"/>
              </w:rPr>
              <w:t>2</w:t>
            </w:r>
            <w:r w:rsidR="00083E16">
              <w:rPr>
                <w:rFonts w:hint="eastAsia"/>
                <w:sz w:val="24"/>
              </w:rPr>
              <w:t>、</w:t>
            </w:r>
            <w:r w:rsidR="00083E16" w:rsidRPr="00083E16">
              <w:rPr>
                <w:rFonts w:hint="eastAsia"/>
                <w:sz w:val="24"/>
              </w:rPr>
              <w:t>本项目第</w:t>
            </w:r>
            <w:r w:rsidR="00441558">
              <w:rPr>
                <w:rFonts w:hint="eastAsia"/>
                <w:sz w:val="24"/>
              </w:rPr>
              <w:t>三</w:t>
            </w:r>
            <w:r w:rsidR="00083E16" w:rsidRPr="00083E16">
              <w:rPr>
                <w:rFonts w:hint="eastAsia"/>
                <w:sz w:val="24"/>
              </w:rPr>
              <w:t>章</w:t>
            </w:r>
            <w:r w:rsidR="00441558">
              <w:rPr>
                <w:rFonts w:hint="eastAsia"/>
                <w:sz w:val="24"/>
              </w:rPr>
              <w:t>采购内容及要求</w:t>
            </w:r>
            <w:r w:rsidR="00083E16" w:rsidRPr="00083E16">
              <w:rPr>
                <w:rFonts w:hint="eastAsia"/>
                <w:sz w:val="24"/>
              </w:rPr>
              <w:t>第</w:t>
            </w:r>
            <w:r w:rsidR="00441558">
              <w:rPr>
                <w:rFonts w:hint="eastAsia"/>
                <w:sz w:val="24"/>
              </w:rPr>
              <w:t>3.2</w:t>
            </w:r>
            <w:r w:rsidR="00083E16" w:rsidRPr="00083E16">
              <w:rPr>
                <w:rFonts w:hint="eastAsia"/>
                <w:sz w:val="24"/>
              </w:rPr>
              <w:t>点</w:t>
            </w:r>
            <w:r w:rsidR="00441558">
              <w:rPr>
                <w:rFonts w:hint="eastAsia"/>
                <w:sz w:val="24"/>
              </w:rPr>
              <w:t>中第</w:t>
            </w:r>
            <w:r w:rsidR="00441558">
              <w:rPr>
                <w:rFonts w:hint="eastAsia"/>
                <w:sz w:val="24"/>
              </w:rPr>
              <w:t>30</w:t>
            </w:r>
            <w:r w:rsidR="00441558">
              <w:rPr>
                <w:rFonts w:hint="eastAsia"/>
                <w:sz w:val="24"/>
              </w:rPr>
              <w:t>项、第</w:t>
            </w:r>
            <w:r w:rsidR="00441558">
              <w:rPr>
                <w:rFonts w:hint="eastAsia"/>
                <w:sz w:val="24"/>
              </w:rPr>
              <w:t>31</w:t>
            </w:r>
            <w:r w:rsidR="00441558">
              <w:rPr>
                <w:rFonts w:hint="eastAsia"/>
                <w:sz w:val="24"/>
              </w:rPr>
              <w:t>项</w:t>
            </w:r>
            <w:r w:rsidR="00441558" w:rsidRPr="00083E16">
              <w:rPr>
                <w:rFonts w:hint="eastAsia"/>
                <w:sz w:val="24"/>
              </w:rPr>
              <w:t>内容</w:t>
            </w:r>
            <w:r w:rsidR="00083E16">
              <w:rPr>
                <w:rFonts w:hint="eastAsia"/>
                <w:sz w:val="24"/>
              </w:rPr>
              <w:t>：</w:t>
            </w:r>
          </w:p>
          <w:p w14:paraId="107AF75C" w14:textId="5166B1D9" w:rsidR="00441558" w:rsidRPr="00441558" w:rsidRDefault="00083E16" w:rsidP="00140E71">
            <w:pPr>
              <w:widowControl/>
              <w:spacing w:line="380" w:lineRule="exact"/>
              <w:ind w:firstLineChars="242" w:firstLine="583"/>
              <w:rPr>
                <w:sz w:val="24"/>
                <w:u w:val="single"/>
              </w:rPr>
            </w:pPr>
            <w:r w:rsidRPr="006D6045">
              <w:rPr>
                <w:rFonts w:hint="eastAsia"/>
                <w:b/>
                <w:bCs/>
                <w:sz w:val="24"/>
              </w:rPr>
              <w:t>原为：</w:t>
            </w:r>
            <w:r>
              <w:rPr>
                <w:rFonts w:hint="eastAsia"/>
                <w:sz w:val="24"/>
                <w:u w:val="single"/>
              </w:rPr>
              <w:t>“</w:t>
            </w:r>
            <w:r w:rsidR="00441558" w:rsidRPr="00441558">
              <w:rPr>
                <w:rFonts w:hint="eastAsia"/>
                <w:sz w:val="24"/>
                <w:u w:val="single"/>
              </w:rPr>
              <w:t>▲</w:t>
            </w:r>
            <w:r w:rsidR="00441558" w:rsidRPr="00441558">
              <w:rPr>
                <w:rFonts w:hint="eastAsia"/>
                <w:sz w:val="24"/>
                <w:u w:val="single"/>
              </w:rPr>
              <w:t>30</w:t>
            </w:r>
            <w:r w:rsidR="00441558" w:rsidRPr="00441558">
              <w:rPr>
                <w:rFonts w:hint="eastAsia"/>
                <w:sz w:val="24"/>
                <w:u w:val="single"/>
              </w:rPr>
              <w:t>、为了保证产品具有正版知识产权，需提供电商物流配送线路规划与优化软件的计算机软件著作权证书扫描件</w:t>
            </w:r>
            <w:r w:rsidR="00CD6541">
              <w:rPr>
                <w:rFonts w:hint="eastAsia"/>
                <w:sz w:val="24"/>
                <w:u w:val="single"/>
              </w:rPr>
              <w:t>，</w:t>
            </w:r>
            <w:r w:rsidR="00441558" w:rsidRPr="00441558">
              <w:rPr>
                <w:rFonts w:hint="eastAsia"/>
                <w:sz w:val="24"/>
                <w:u w:val="single"/>
              </w:rPr>
              <w:t>加盖厂家公章；</w:t>
            </w:r>
          </w:p>
          <w:p w14:paraId="3CA1F26A" w14:textId="6BC1C31F" w:rsidR="00083E16" w:rsidRDefault="00441558" w:rsidP="00140E71">
            <w:pPr>
              <w:widowControl/>
              <w:spacing w:line="380" w:lineRule="exact"/>
              <w:ind w:firstLineChars="242" w:firstLine="581"/>
              <w:rPr>
                <w:sz w:val="24"/>
                <w:u w:val="single"/>
              </w:rPr>
            </w:pPr>
            <w:r w:rsidRPr="00441558">
              <w:rPr>
                <w:rFonts w:hint="eastAsia"/>
                <w:sz w:val="24"/>
                <w:u w:val="single"/>
              </w:rPr>
              <w:t>▲</w:t>
            </w:r>
            <w:r w:rsidRPr="00441558">
              <w:rPr>
                <w:rFonts w:hint="eastAsia"/>
                <w:sz w:val="24"/>
                <w:u w:val="single"/>
              </w:rPr>
              <w:t>31</w:t>
            </w:r>
            <w:r w:rsidRPr="00441558">
              <w:rPr>
                <w:rFonts w:hint="eastAsia"/>
                <w:sz w:val="24"/>
                <w:u w:val="single"/>
              </w:rPr>
              <w:t>、提供由国家认定的权威软件检测机构出具的电商物流配送线路规划与优化软件的软件测试报告扫描件，加盖厂家公章</w:t>
            </w:r>
            <w:proofErr w:type="gramStart"/>
            <w:r w:rsidR="00083E16">
              <w:rPr>
                <w:rFonts w:hint="eastAsia"/>
                <w:sz w:val="24"/>
                <w:u w:val="single"/>
              </w:rPr>
              <w:t>”</w:t>
            </w:r>
            <w:proofErr w:type="gramEnd"/>
            <w:r w:rsidR="00083E16" w:rsidRPr="006D6045">
              <w:rPr>
                <w:rFonts w:hint="eastAsia"/>
                <w:sz w:val="24"/>
              </w:rPr>
              <w:t>；</w:t>
            </w:r>
          </w:p>
          <w:p w14:paraId="04177B7E" w14:textId="4D38F8D6" w:rsidR="00441558" w:rsidRPr="00441558" w:rsidRDefault="00083E16" w:rsidP="00140E71">
            <w:pPr>
              <w:widowControl/>
              <w:spacing w:line="380" w:lineRule="exact"/>
              <w:ind w:firstLineChars="242" w:firstLine="583"/>
              <w:rPr>
                <w:sz w:val="24"/>
                <w:u w:val="single"/>
              </w:rPr>
            </w:pPr>
            <w:r w:rsidRPr="00786388">
              <w:rPr>
                <w:rFonts w:hint="eastAsia"/>
                <w:b/>
                <w:bCs/>
                <w:sz w:val="24"/>
              </w:rPr>
              <w:t>修改为：</w:t>
            </w:r>
            <w:r>
              <w:rPr>
                <w:rFonts w:hint="eastAsia"/>
                <w:sz w:val="24"/>
                <w:u w:val="single"/>
              </w:rPr>
              <w:t>“</w:t>
            </w:r>
            <w:r w:rsidR="00441558" w:rsidRPr="00441558">
              <w:rPr>
                <w:rFonts w:hint="eastAsia"/>
                <w:sz w:val="24"/>
                <w:u w:val="single"/>
              </w:rPr>
              <w:t>▲</w:t>
            </w:r>
            <w:r w:rsidR="00441558" w:rsidRPr="00441558">
              <w:rPr>
                <w:rFonts w:hint="eastAsia"/>
                <w:sz w:val="24"/>
                <w:u w:val="single"/>
              </w:rPr>
              <w:t>30</w:t>
            </w:r>
            <w:r w:rsidR="00441558" w:rsidRPr="00441558">
              <w:rPr>
                <w:rFonts w:hint="eastAsia"/>
                <w:sz w:val="24"/>
                <w:u w:val="single"/>
              </w:rPr>
              <w:t>、为了保证产品具有正版知识产权，需提供电商物流配送线路规划与优化软件的计算机软件著作权证书扫描件；</w:t>
            </w:r>
          </w:p>
          <w:p w14:paraId="2BDDA05B" w14:textId="03676EAE" w:rsidR="00083E16" w:rsidRPr="006D6045" w:rsidRDefault="00441558" w:rsidP="00140E71">
            <w:pPr>
              <w:widowControl/>
              <w:spacing w:line="380" w:lineRule="exact"/>
              <w:ind w:firstLineChars="242" w:firstLine="581"/>
              <w:rPr>
                <w:sz w:val="24"/>
                <w:u w:val="single"/>
              </w:rPr>
            </w:pPr>
            <w:r w:rsidRPr="00441558">
              <w:rPr>
                <w:rFonts w:hint="eastAsia"/>
                <w:sz w:val="24"/>
                <w:u w:val="single"/>
              </w:rPr>
              <w:t>▲</w:t>
            </w:r>
            <w:r w:rsidRPr="00441558">
              <w:rPr>
                <w:rFonts w:hint="eastAsia"/>
                <w:sz w:val="24"/>
                <w:u w:val="single"/>
              </w:rPr>
              <w:t>31</w:t>
            </w:r>
            <w:r w:rsidRPr="00441558">
              <w:rPr>
                <w:rFonts w:hint="eastAsia"/>
                <w:sz w:val="24"/>
                <w:u w:val="single"/>
              </w:rPr>
              <w:t>、提供由国家认定的权威软件检测机构出具的电商物流配送线路规划与优化软件的软件测试报告扫描件</w:t>
            </w:r>
            <w:proofErr w:type="gramStart"/>
            <w:r w:rsidR="00083E16">
              <w:rPr>
                <w:rFonts w:hint="eastAsia"/>
                <w:sz w:val="24"/>
                <w:u w:val="single"/>
              </w:rPr>
              <w:t>”</w:t>
            </w:r>
            <w:proofErr w:type="gramEnd"/>
            <w:r w:rsidR="00083E16" w:rsidRPr="006D6045">
              <w:rPr>
                <w:rFonts w:hint="eastAsia"/>
                <w:sz w:val="24"/>
              </w:rPr>
              <w:t>。</w:t>
            </w:r>
          </w:p>
          <w:p w14:paraId="705D8059" w14:textId="20DBE9BD" w:rsidR="00083E16" w:rsidRPr="00323B48" w:rsidRDefault="00140E71" w:rsidP="00140E71">
            <w:pPr>
              <w:widowControl/>
              <w:spacing w:beforeLines="50" w:before="156" w:line="380" w:lineRule="exact"/>
              <w:ind w:firstLineChars="242" w:firstLine="581"/>
              <w:rPr>
                <w:sz w:val="24"/>
              </w:rPr>
            </w:pPr>
            <w:r>
              <w:rPr>
                <w:rFonts w:hint="eastAsia"/>
                <w:sz w:val="24"/>
              </w:rPr>
              <w:t>3</w:t>
            </w:r>
            <w:r w:rsidR="00083E16" w:rsidRPr="00323B48">
              <w:rPr>
                <w:rFonts w:hint="eastAsia"/>
                <w:sz w:val="24"/>
              </w:rPr>
              <w:t>、投标人如有需要也可于</w:t>
            </w:r>
            <w:r w:rsidR="00083E16">
              <w:rPr>
                <w:rFonts w:hint="eastAsia"/>
                <w:sz w:val="24"/>
              </w:rPr>
              <w:t>投标截止时间</w:t>
            </w:r>
            <w:r w:rsidR="00083E16" w:rsidRPr="00323B48">
              <w:rPr>
                <w:rFonts w:hint="eastAsia"/>
                <w:sz w:val="24"/>
              </w:rPr>
              <w:t>前至招标代理单位处（</w:t>
            </w:r>
            <w:r w:rsidR="00083E16" w:rsidRPr="006D6045">
              <w:rPr>
                <w:sz w:val="24"/>
              </w:rPr>
              <w:t>厦门市思明区</w:t>
            </w:r>
            <w:proofErr w:type="gramStart"/>
            <w:r w:rsidR="00083E16" w:rsidRPr="006D6045">
              <w:rPr>
                <w:sz w:val="24"/>
              </w:rPr>
              <w:t>莲岳路</w:t>
            </w:r>
            <w:proofErr w:type="gramEnd"/>
            <w:r w:rsidR="00083E16" w:rsidRPr="006D6045">
              <w:rPr>
                <w:sz w:val="24"/>
              </w:rPr>
              <w:t>221-1</w:t>
            </w:r>
            <w:r w:rsidR="00083E16" w:rsidRPr="006D6045">
              <w:rPr>
                <w:sz w:val="24"/>
              </w:rPr>
              <w:t>号</w:t>
            </w:r>
            <w:r w:rsidR="00083E16" w:rsidRPr="006D6045">
              <w:rPr>
                <w:sz w:val="24"/>
              </w:rPr>
              <w:t>902</w:t>
            </w:r>
            <w:r w:rsidR="00083E16" w:rsidRPr="006D6045">
              <w:rPr>
                <w:sz w:val="24"/>
              </w:rPr>
              <w:t>单元</w:t>
            </w:r>
            <w:r w:rsidR="00083E16" w:rsidRPr="00323B48">
              <w:rPr>
                <w:rFonts w:hint="eastAsia"/>
                <w:sz w:val="24"/>
              </w:rPr>
              <w:t>）领取书面“</w:t>
            </w:r>
            <w:r w:rsidR="00083E16" w:rsidRPr="00323B48">
              <w:rPr>
                <w:sz w:val="24"/>
              </w:rPr>
              <w:t>通知</w:t>
            </w:r>
            <w:r w:rsidR="00083E16" w:rsidRPr="00323B48">
              <w:rPr>
                <w:rFonts w:hint="eastAsia"/>
                <w:sz w:val="24"/>
              </w:rPr>
              <w:t>”。</w:t>
            </w:r>
          </w:p>
          <w:p w14:paraId="4E11C680" w14:textId="77777777" w:rsidR="00083E16" w:rsidRPr="00323B48" w:rsidRDefault="00083E16" w:rsidP="00140E71">
            <w:pPr>
              <w:widowControl/>
              <w:spacing w:line="380" w:lineRule="exact"/>
              <w:ind w:firstLine="540"/>
              <w:rPr>
                <w:sz w:val="24"/>
              </w:rPr>
            </w:pPr>
            <w:r w:rsidRPr="00323B48">
              <w:rPr>
                <w:sz w:val="24"/>
              </w:rPr>
              <w:t>注：本</w:t>
            </w:r>
            <w:r w:rsidRPr="00323B48">
              <w:rPr>
                <w:rFonts w:hint="eastAsia"/>
                <w:sz w:val="24"/>
              </w:rPr>
              <w:t>“</w:t>
            </w:r>
            <w:r w:rsidRPr="00323B48">
              <w:rPr>
                <w:sz w:val="24"/>
              </w:rPr>
              <w:t>通知</w:t>
            </w:r>
            <w:r w:rsidRPr="00323B48">
              <w:rPr>
                <w:rFonts w:hint="eastAsia"/>
                <w:sz w:val="24"/>
              </w:rPr>
              <w:t>”</w:t>
            </w:r>
            <w:r w:rsidRPr="00323B48">
              <w:rPr>
                <w:sz w:val="24"/>
              </w:rPr>
              <w:t>内容为招标文件的</w:t>
            </w:r>
            <w:r w:rsidRPr="00323B48">
              <w:rPr>
                <w:rFonts w:hint="eastAsia"/>
                <w:sz w:val="24"/>
              </w:rPr>
              <w:t>组成</w:t>
            </w:r>
            <w:r w:rsidRPr="00323B48">
              <w:rPr>
                <w:sz w:val="24"/>
              </w:rPr>
              <w:t>部分，招标文件与本</w:t>
            </w:r>
            <w:r w:rsidRPr="00323B48">
              <w:rPr>
                <w:rFonts w:hint="eastAsia"/>
                <w:sz w:val="24"/>
              </w:rPr>
              <w:t>“</w:t>
            </w:r>
            <w:r w:rsidRPr="00323B48">
              <w:rPr>
                <w:sz w:val="24"/>
              </w:rPr>
              <w:t>通知</w:t>
            </w:r>
            <w:r w:rsidRPr="00323B48">
              <w:rPr>
                <w:rFonts w:hint="eastAsia"/>
                <w:sz w:val="24"/>
              </w:rPr>
              <w:t>”</w:t>
            </w:r>
            <w:r w:rsidRPr="00323B48">
              <w:rPr>
                <w:sz w:val="24"/>
              </w:rPr>
              <w:t>不一致之处，以本</w:t>
            </w:r>
            <w:r w:rsidRPr="00323B48">
              <w:rPr>
                <w:rFonts w:hint="eastAsia"/>
                <w:sz w:val="24"/>
              </w:rPr>
              <w:t>“</w:t>
            </w:r>
            <w:r w:rsidRPr="00323B48">
              <w:rPr>
                <w:sz w:val="24"/>
              </w:rPr>
              <w:t>通知</w:t>
            </w:r>
            <w:r w:rsidRPr="00323B48">
              <w:rPr>
                <w:rFonts w:hint="eastAsia"/>
                <w:sz w:val="24"/>
              </w:rPr>
              <w:t>”</w:t>
            </w:r>
            <w:r w:rsidRPr="00323B48">
              <w:rPr>
                <w:sz w:val="24"/>
              </w:rPr>
              <w:t>为准。</w:t>
            </w:r>
          </w:p>
          <w:p w14:paraId="6D7AE67E" w14:textId="77777777" w:rsidR="00441558" w:rsidRDefault="00441558" w:rsidP="00AC66E1">
            <w:pPr>
              <w:spacing w:line="360" w:lineRule="auto"/>
              <w:jc w:val="center"/>
              <w:rPr>
                <w:sz w:val="24"/>
              </w:rPr>
            </w:pPr>
          </w:p>
          <w:p w14:paraId="70ADDAC8" w14:textId="47A568B4" w:rsidR="00083E16" w:rsidRPr="00323B48" w:rsidRDefault="00083E16" w:rsidP="00140E71">
            <w:pPr>
              <w:spacing w:line="360" w:lineRule="auto"/>
              <w:jc w:val="center"/>
              <w:rPr>
                <w:sz w:val="24"/>
              </w:rPr>
            </w:pPr>
            <w:r w:rsidRPr="00323B48">
              <w:rPr>
                <w:rFonts w:hint="eastAsia"/>
                <w:sz w:val="24"/>
              </w:rPr>
              <w:t>（以下无正文）</w:t>
            </w:r>
          </w:p>
        </w:tc>
      </w:tr>
      <w:tr w:rsidR="00441558" w:rsidRPr="008160B7" w14:paraId="13B6E568" w14:textId="77777777" w:rsidTr="00441558">
        <w:trPr>
          <w:trHeight w:val="1598"/>
        </w:trPr>
        <w:tc>
          <w:tcPr>
            <w:tcW w:w="4748" w:type="dxa"/>
            <w:gridSpan w:val="2"/>
          </w:tcPr>
          <w:p w14:paraId="1CE9E994" w14:textId="034AC6E8" w:rsidR="00441558" w:rsidRDefault="00441558" w:rsidP="00441558">
            <w:pPr>
              <w:pStyle w:val="a7"/>
              <w:spacing w:beforeLines="100" w:before="312"/>
              <w:jc w:val="left"/>
              <w:rPr>
                <w:sz w:val="21"/>
                <w:szCs w:val="21"/>
              </w:rPr>
            </w:pPr>
            <w:r>
              <w:rPr>
                <w:rFonts w:hint="eastAsia"/>
                <w:sz w:val="21"/>
                <w:szCs w:val="21"/>
              </w:rPr>
              <w:t>采购人</w:t>
            </w:r>
            <w:r w:rsidRPr="00F90ACD">
              <w:rPr>
                <w:rFonts w:hint="eastAsia"/>
                <w:sz w:val="21"/>
                <w:szCs w:val="21"/>
              </w:rPr>
              <w:t>：</w:t>
            </w:r>
            <w:r w:rsidRPr="00441558">
              <w:rPr>
                <w:rFonts w:hint="eastAsia"/>
                <w:sz w:val="21"/>
                <w:szCs w:val="21"/>
              </w:rPr>
              <w:t>厦门海洋职业技术学院</w:t>
            </w:r>
          </w:p>
          <w:p w14:paraId="3E1D877D" w14:textId="77777777" w:rsidR="00441558" w:rsidRDefault="00441558" w:rsidP="00441558">
            <w:pPr>
              <w:pStyle w:val="a7"/>
              <w:ind w:right="211"/>
              <w:jc w:val="right"/>
              <w:rPr>
                <w:sz w:val="21"/>
                <w:szCs w:val="21"/>
              </w:rPr>
            </w:pPr>
          </w:p>
          <w:p w14:paraId="4824254B" w14:textId="367F14AF" w:rsidR="00441558" w:rsidRPr="00323B48" w:rsidRDefault="00441558" w:rsidP="00441558">
            <w:pPr>
              <w:widowControl/>
              <w:spacing w:line="420" w:lineRule="exact"/>
              <w:ind w:firstLineChars="1142" w:firstLine="2408"/>
              <w:jc w:val="left"/>
              <w:rPr>
                <w:sz w:val="24"/>
              </w:rPr>
            </w:pPr>
            <w:r w:rsidRPr="00FC30F3">
              <w:rPr>
                <w:rFonts w:hint="eastAsia"/>
                <w:b/>
                <w:bCs/>
                <w:szCs w:val="21"/>
              </w:rPr>
              <w:t>20</w:t>
            </w:r>
            <w:r>
              <w:rPr>
                <w:rFonts w:hint="eastAsia"/>
                <w:b/>
                <w:bCs/>
                <w:szCs w:val="21"/>
              </w:rPr>
              <w:t>24</w:t>
            </w:r>
            <w:r w:rsidRPr="00FC30F3">
              <w:rPr>
                <w:rFonts w:hint="eastAsia"/>
                <w:b/>
                <w:bCs/>
                <w:szCs w:val="21"/>
              </w:rPr>
              <w:t>年</w:t>
            </w:r>
            <w:r>
              <w:rPr>
                <w:rFonts w:hint="eastAsia"/>
                <w:b/>
                <w:bCs/>
                <w:szCs w:val="21"/>
              </w:rPr>
              <w:t>09</w:t>
            </w:r>
            <w:r w:rsidRPr="00FC30F3">
              <w:rPr>
                <w:rFonts w:hint="eastAsia"/>
                <w:b/>
                <w:bCs/>
                <w:szCs w:val="21"/>
              </w:rPr>
              <w:t>月</w:t>
            </w:r>
            <w:r>
              <w:rPr>
                <w:rFonts w:hint="eastAsia"/>
                <w:b/>
                <w:bCs/>
                <w:szCs w:val="21"/>
              </w:rPr>
              <w:t>29</w:t>
            </w:r>
            <w:r w:rsidRPr="00FC30F3">
              <w:rPr>
                <w:rFonts w:hint="eastAsia"/>
                <w:b/>
                <w:bCs/>
                <w:szCs w:val="21"/>
              </w:rPr>
              <w:t>日</w:t>
            </w:r>
          </w:p>
        </w:tc>
        <w:tc>
          <w:tcPr>
            <w:tcW w:w="4749" w:type="dxa"/>
            <w:gridSpan w:val="3"/>
          </w:tcPr>
          <w:p w14:paraId="38EB5342" w14:textId="77777777" w:rsidR="00441558" w:rsidRDefault="00441558" w:rsidP="00441558">
            <w:pPr>
              <w:pStyle w:val="a7"/>
              <w:spacing w:beforeLines="100" w:before="312"/>
              <w:jc w:val="right"/>
              <w:rPr>
                <w:sz w:val="21"/>
                <w:szCs w:val="21"/>
              </w:rPr>
            </w:pPr>
            <w:r w:rsidRPr="00F90ACD">
              <w:rPr>
                <w:rFonts w:hint="eastAsia"/>
                <w:sz w:val="21"/>
                <w:szCs w:val="21"/>
              </w:rPr>
              <w:t>招标代理机构：福建联审工程管理咨询有限公司</w:t>
            </w:r>
          </w:p>
          <w:p w14:paraId="7205D7B8" w14:textId="77777777" w:rsidR="00441558" w:rsidRDefault="00441558" w:rsidP="00441558">
            <w:pPr>
              <w:pStyle w:val="a7"/>
              <w:jc w:val="right"/>
              <w:rPr>
                <w:sz w:val="21"/>
                <w:szCs w:val="21"/>
              </w:rPr>
            </w:pPr>
          </w:p>
          <w:p w14:paraId="7B4EA904" w14:textId="2AB92C6C" w:rsidR="00441558" w:rsidRPr="00323B48" w:rsidRDefault="00441558" w:rsidP="00441558">
            <w:pPr>
              <w:widowControl/>
              <w:spacing w:line="420" w:lineRule="exact"/>
              <w:ind w:firstLineChars="242" w:firstLine="510"/>
              <w:rPr>
                <w:sz w:val="24"/>
              </w:rPr>
            </w:pPr>
            <w:r>
              <w:rPr>
                <w:rFonts w:hint="eastAsia"/>
                <w:b/>
                <w:bCs/>
                <w:szCs w:val="21"/>
              </w:rPr>
              <w:t xml:space="preserve">                   </w:t>
            </w:r>
            <w:r w:rsidRPr="00FC30F3">
              <w:rPr>
                <w:rFonts w:hint="eastAsia"/>
                <w:b/>
                <w:bCs/>
                <w:szCs w:val="21"/>
              </w:rPr>
              <w:t>20</w:t>
            </w:r>
            <w:r>
              <w:rPr>
                <w:rFonts w:hint="eastAsia"/>
                <w:b/>
                <w:bCs/>
                <w:szCs w:val="21"/>
              </w:rPr>
              <w:t>24</w:t>
            </w:r>
            <w:r w:rsidRPr="00FC30F3">
              <w:rPr>
                <w:rFonts w:hint="eastAsia"/>
                <w:b/>
                <w:bCs/>
                <w:szCs w:val="21"/>
              </w:rPr>
              <w:t>年</w:t>
            </w:r>
            <w:r>
              <w:rPr>
                <w:rFonts w:hint="eastAsia"/>
                <w:b/>
                <w:bCs/>
                <w:szCs w:val="21"/>
              </w:rPr>
              <w:t>09</w:t>
            </w:r>
            <w:r w:rsidRPr="00FC30F3">
              <w:rPr>
                <w:rFonts w:hint="eastAsia"/>
                <w:b/>
                <w:bCs/>
                <w:szCs w:val="21"/>
              </w:rPr>
              <w:t>月</w:t>
            </w:r>
            <w:r>
              <w:rPr>
                <w:rFonts w:hint="eastAsia"/>
                <w:b/>
                <w:bCs/>
                <w:szCs w:val="21"/>
              </w:rPr>
              <w:t>29</w:t>
            </w:r>
            <w:r w:rsidRPr="00FC30F3">
              <w:rPr>
                <w:rFonts w:hint="eastAsia"/>
                <w:b/>
                <w:bCs/>
                <w:szCs w:val="21"/>
              </w:rPr>
              <w:t>日</w:t>
            </w:r>
          </w:p>
        </w:tc>
      </w:tr>
    </w:tbl>
    <w:p w14:paraId="7D00BAB1" w14:textId="77777777" w:rsidR="00906DD5" w:rsidRDefault="00906DD5" w:rsidP="00140E71">
      <w:pPr>
        <w:spacing w:line="360" w:lineRule="exact"/>
      </w:pPr>
    </w:p>
    <w:sectPr w:rsidR="00906DD5" w:rsidSect="00083E16">
      <w:pgSz w:w="11906" w:h="16838"/>
      <w:pgMar w:top="1418" w:right="907" w:bottom="779" w:left="907"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2D095" w14:textId="77777777" w:rsidR="003D479C" w:rsidRDefault="003D479C" w:rsidP="00083E16">
      <w:r>
        <w:separator/>
      </w:r>
    </w:p>
  </w:endnote>
  <w:endnote w:type="continuationSeparator" w:id="0">
    <w:p w14:paraId="1550D46B" w14:textId="77777777" w:rsidR="003D479C" w:rsidRDefault="003D479C" w:rsidP="0008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C867" w14:textId="77777777" w:rsidR="003D479C" w:rsidRDefault="003D479C" w:rsidP="00083E16">
      <w:r>
        <w:separator/>
      </w:r>
    </w:p>
  </w:footnote>
  <w:footnote w:type="continuationSeparator" w:id="0">
    <w:p w14:paraId="0423A642" w14:textId="77777777" w:rsidR="003D479C" w:rsidRDefault="003D479C" w:rsidP="0008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B3"/>
    <w:rsid w:val="000648B3"/>
    <w:rsid w:val="00083E16"/>
    <w:rsid w:val="00140E71"/>
    <w:rsid w:val="002002F8"/>
    <w:rsid w:val="002063DC"/>
    <w:rsid w:val="003D479C"/>
    <w:rsid w:val="003F7304"/>
    <w:rsid w:val="00441558"/>
    <w:rsid w:val="004E7793"/>
    <w:rsid w:val="007C3D03"/>
    <w:rsid w:val="0090420D"/>
    <w:rsid w:val="00906DD5"/>
    <w:rsid w:val="00BB15F6"/>
    <w:rsid w:val="00CD1A3E"/>
    <w:rsid w:val="00CD6541"/>
    <w:rsid w:val="00F2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8EF07"/>
  <w15:chartTrackingRefBased/>
  <w15:docId w15:val="{ABC81F7C-FDA5-4E9E-9F4B-5938D000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E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E1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83E16"/>
    <w:rPr>
      <w:sz w:val="18"/>
      <w:szCs w:val="18"/>
    </w:rPr>
  </w:style>
  <w:style w:type="paragraph" w:styleId="a5">
    <w:name w:val="footer"/>
    <w:basedOn w:val="a"/>
    <w:link w:val="a6"/>
    <w:uiPriority w:val="99"/>
    <w:unhideWhenUsed/>
    <w:rsid w:val="00083E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83E16"/>
    <w:rPr>
      <w:sz w:val="18"/>
      <w:szCs w:val="18"/>
    </w:rPr>
  </w:style>
  <w:style w:type="paragraph" w:styleId="a7">
    <w:name w:val="Body Text"/>
    <w:basedOn w:val="a"/>
    <w:link w:val="a8"/>
    <w:rsid w:val="00083E16"/>
    <w:pPr>
      <w:spacing w:line="360" w:lineRule="auto"/>
    </w:pPr>
    <w:rPr>
      <w:b/>
      <w:bCs/>
      <w:sz w:val="28"/>
    </w:rPr>
  </w:style>
  <w:style w:type="character" w:customStyle="1" w:styleId="a8">
    <w:name w:val="正文文本 字符"/>
    <w:basedOn w:val="a0"/>
    <w:link w:val="a7"/>
    <w:rsid w:val="00083E16"/>
    <w:rPr>
      <w:rFonts w:ascii="Times New Roman" w:eastAsia="宋体"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联审-罗玉珍</dc:creator>
  <cp:keywords/>
  <dc:description/>
  <cp:lastModifiedBy>联审陈璐</cp:lastModifiedBy>
  <cp:revision>6</cp:revision>
  <dcterms:created xsi:type="dcterms:W3CDTF">2024-06-21T08:10:00Z</dcterms:created>
  <dcterms:modified xsi:type="dcterms:W3CDTF">2024-09-29T06:51:00Z</dcterms:modified>
</cp:coreProperties>
</file>