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44E1">
      <w:pPr>
        <w:spacing w:before="44" w:line="364" w:lineRule="auto"/>
        <w:ind w:left="112" w:right="112" w:firstLine="0"/>
        <w:jc w:val="center"/>
        <w:rPr>
          <w:sz w:val="24"/>
        </w:rPr>
      </w:pPr>
      <w:r>
        <w:rPr>
          <w:color w:val="0000FF"/>
          <w:spacing w:val="-2"/>
          <w:sz w:val="24"/>
        </w:rPr>
        <w:t>福建恩哲-EZ-2025GKCS-040-3-厦门海洋职业技术学院交通车辆及配套驾乘服务采购项目（四次）-流标公告</w:t>
      </w:r>
    </w:p>
    <w:p w14:paraId="1600DDA0">
      <w:pPr>
        <w:spacing w:before="1"/>
        <w:ind w:left="112" w:right="112" w:firstLine="0"/>
        <w:jc w:val="center"/>
        <w:rPr>
          <w:sz w:val="24"/>
        </w:rPr>
      </w:pPr>
      <w:r>
        <w:rPr>
          <w:sz w:val="24"/>
        </w:rPr>
        <w:t>（招标编号：</w:t>
      </w:r>
      <w:r>
        <w:rPr>
          <w:color w:val="0000FF"/>
          <w:sz w:val="24"/>
        </w:rPr>
        <w:t>EZ-2025GKCS-040-</w:t>
      </w:r>
      <w:r>
        <w:rPr>
          <w:color w:val="0000FF"/>
          <w:spacing w:val="-5"/>
          <w:sz w:val="24"/>
        </w:rPr>
        <w:t>3</w:t>
      </w:r>
      <w:r>
        <w:rPr>
          <w:spacing w:val="-5"/>
          <w:sz w:val="24"/>
        </w:rPr>
        <w:t>）</w:t>
      </w:r>
    </w:p>
    <w:p w14:paraId="64C06C1D">
      <w:pPr>
        <w:pStyle w:val="3"/>
        <w:rPr>
          <w:sz w:val="24"/>
        </w:rPr>
      </w:pPr>
    </w:p>
    <w:p w14:paraId="06A41397">
      <w:pPr>
        <w:pStyle w:val="3"/>
        <w:spacing w:before="90"/>
        <w:rPr>
          <w:sz w:val="24"/>
        </w:rPr>
      </w:pPr>
    </w:p>
    <w:p w14:paraId="12976858">
      <w:pPr>
        <w:pStyle w:val="2"/>
      </w:pPr>
      <w:r>
        <w:rPr>
          <w:spacing w:val="-2"/>
        </w:rPr>
        <w:t>一、中标人信息：</w:t>
      </w:r>
    </w:p>
    <w:p w14:paraId="26EBE16F">
      <w:pPr>
        <w:pStyle w:val="3"/>
        <w:tabs>
          <w:tab w:val="left" w:pos="2199"/>
        </w:tabs>
        <w:spacing w:before="125" w:line="417" w:lineRule="auto"/>
        <w:ind w:left="730" w:right="530" w:hanging="315"/>
      </w:pPr>
      <w:r>
        <w:rPr>
          <w:color w:val="0000FF"/>
          <w:spacing w:val="-2"/>
        </w:rPr>
        <w:t>标段(包)[001]厦门海洋职业技术学院交通车辆及配套驾乘服务采购项目（四次）:中标人：/</w:t>
      </w:r>
      <w:r>
        <w:rPr>
          <w:color w:val="0000FF"/>
        </w:rPr>
        <w:tab/>
      </w:r>
      <w:r>
        <w:rPr>
          <w:color w:val="0000FF"/>
        </w:rPr>
        <w:t>中标价格：0</w:t>
      </w:r>
      <w:r>
        <w:rPr>
          <w:color w:val="0000FF"/>
          <w:spacing w:val="-42"/>
        </w:rPr>
        <w:t xml:space="preserve"> </w:t>
      </w:r>
      <w:r>
        <w:rPr>
          <w:color w:val="0000FF"/>
        </w:rPr>
        <w:t>万元</w:t>
      </w:r>
    </w:p>
    <w:p w14:paraId="5B773D84">
      <w:pPr>
        <w:pStyle w:val="2"/>
        <w:spacing w:line="343" w:lineRule="exact"/>
      </w:pPr>
      <w:r>
        <w:rPr>
          <w:spacing w:val="-2"/>
        </w:rPr>
        <w:t>二、其他：</w:t>
      </w:r>
    </w:p>
    <w:p w14:paraId="1B7FAE2A">
      <w:pPr>
        <w:pStyle w:val="3"/>
        <w:spacing w:before="125"/>
        <w:ind w:left="415"/>
      </w:pPr>
      <w:r>
        <w:rPr>
          <w:color w:val="0000FF"/>
          <w:spacing w:val="-6"/>
        </w:rPr>
        <w:t xml:space="preserve">因有效供应商不足 </w:t>
      </w:r>
      <w:r>
        <w:rPr>
          <w:color w:val="0000FF"/>
        </w:rPr>
        <w:t>3</w:t>
      </w:r>
      <w:r>
        <w:rPr>
          <w:color w:val="0000FF"/>
          <w:spacing w:val="-9"/>
        </w:rPr>
        <w:t xml:space="preserve"> 家，故本项目依法流标。</w:t>
      </w:r>
    </w:p>
    <w:p w14:paraId="088E807D">
      <w:pPr>
        <w:pStyle w:val="2"/>
        <w:spacing w:before="101"/>
      </w:pPr>
      <w:r>
        <w:rPr>
          <w:spacing w:val="-2"/>
        </w:rPr>
        <w:t>三、监督部门</w:t>
      </w:r>
    </w:p>
    <w:p w14:paraId="560D0485">
      <w:pPr>
        <w:pStyle w:val="3"/>
        <w:spacing w:before="106"/>
        <w:ind w:left="415"/>
        <w:rPr>
          <w:sz w:val="24"/>
        </w:rPr>
      </w:pPr>
      <w:r>
        <w:t>本招标项目的监督部门为</w:t>
      </w:r>
      <w:r>
        <w:rPr>
          <w:color w:val="0000FF"/>
        </w:rPr>
        <w:t>/</w:t>
      </w:r>
      <w:r>
        <w:rPr>
          <w:spacing w:val="-10"/>
          <w:sz w:val="24"/>
        </w:rPr>
        <w:t>。</w:t>
      </w:r>
    </w:p>
    <w:p w14:paraId="62BF05EB">
      <w:pPr>
        <w:pStyle w:val="2"/>
        <w:spacing w:before="81"/>
      </w:pPr>
      <w:r>
        <w:rPr>
          <w:spacing w:val="-2"/>
        </w:rPr>
        <w:t>四、联系方式</w:t>
      </w:r>
    </w:p>
    <w:p w14:paraId="59693740">
      <w:pPr>
        <w:pStyle w:val="3"/>
        <w:spacing w:before="125"/>
        <w:ind w:left="415"/>
      </w:pPr>
      <w:r>
        <w:t>招 标 人：</w:t>
      </w:r>
      <w:r>
        <w:rPr>
          <w:color w:val="0000FF"/>
          <w:spacing w:val="-1"/>
        </w:rPr>
        <w:t>厦门海洋职业技术学院</w:t>
      </w:r>
    </w:p>
    <w:p w14:paraId="4B5405AD">
      <w:pPr>
        <w:pStyle w:val="3"/>
        <w:tabs>
          <w:tab w:val="left" w:pos="1044"/>
        </w:tabs>
        <w:spacing w:before="199" w:line="417" w:lineRule="auto"/>
        <w:ind w:left="415" w:right="4625"/>
      </w:pPr>
      <w:r>
        <w:rPr>
          <w:spacing w:val="-10"/>
        </w:rPr>
        <w:t>地</w:t>
      </w:r>
      <w:r>
        <w:tab/>
      </w:r>
      <w:r>
        <w:rPr>
          <w:spacing w:val="-2"/>
        </w:rPr>
        <w:t>址：</w:t>
      </w:r>
      <w:r>
        <w:rPr>
          <w:color w:val="0000FF"/>
          <w:spacing w:val="-2"/>
        </w:rPr>
        <w:t>厦门市思明区体育路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2"/>
        </w:rPr>
        <w:t>61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2"/>
        </w:rPr>
        <w:t>号</w:t>
      </w:r>
      <w:r>
        <w:t>联 系 人：</w:t>
      </w:r>
      <w:r>
        <w:rPr>
          <w:color w:val="0000FF"/>
        </w:rPr>
        <w:t>王老师</w:t>
      </w:r>
    </w:p>
    <w:p w14:paraId="5883A6B0">
      <w:pPr>
        <w:pStyle w:val="3"/>
        <w:tabs>
          <w:tab w:val="left" w:pos="1044"/>
        </w:tabs>
        <w:spacing w:line="269" w:lineRule="exact"/>
        <w:ind w:left="415"/>
      </w:pPr>
      <w:r>
        <w:rPr>
          <w:spacing w:val="-10"/>
        </w:rPr>
        <w:t>电</w:t>
      </w:r>
      <w:r>
        <w:tab/>
      </w:r>
      <w:r>
        <w:t>话：</w:t>
      </w:r>
      <w:r>
        <w:rPr>
          <w:color w:val="0000FF"/>
        </w:rPr>
        <w:t>0592-</w:t>
      </w:r>
      <w:r>
        <w:rPr>
          <w:color w:val="0000FF"/>
          <w:spacing w:val="-2"/>
        </w:rPr>
        <w:t>7769264</w:t>
      </w:r>
    </w:p>
    <w:p w14:paraId="7A4AA61A">
      <w:pPr>
        <w:pStyle w:val="3"/>
        <w:spacing w:before="199"/>
        <w:ind w:left="415"/>
      </w:pPr>
      <w:r>
        <w:rPr>
          <w:spacing w:val="-1"/>
        </w:rPr>
        <w:t>电子邮件：</w:t>
      </w:r>
      <w:r>
        <w:rPr>
          <w:color w:val="0000FF"/>
          <w:spacing w:val="-5"/>
        </w:rPr>
        <w:t>/</w:t>
      </w:r>
    </w:p>
    <w:p w14:paraId="6B935771">
      <w:pPr>
        <w:pStyle w:val="3"/>
      </w:pPr>
    </w:p>
    <w:p w14:paraId="49FA5156">
      <w:pPr>
        <w:pStyle w:val="3"/>
        <w:spacing w:before="128"/>
      </w:pPr>
    </w:p>
    <w:p w14:paraId="5D01BAC6">
      <w:pPr>
        <w:pStyle w:val="3"/>
        <w:spacing w:before="1"/>
        <w:ind w:left="415"/>
      </w:pPr>
      <w:r>
        <w:t>招标代理机构：</w:t>
      </w:r>
      <w:r>
        <w:rPr>
          <w:color w:val="0000FF"/>
          <w:spacing w:val="-1"/>
        </w:rPr>
        <w:t>福建恩哲工程管理有限公司</w:t>
      </w:r>
    </w:p>
    <w:p w14:paraId="58470C33">
      <w:pPr>
        <w:pStyle w:val="3"/>
        <w:tabs>
          <w:tab w:val="left" w:pos="1044"/>
        </w:tabs>
        <w:spacing w:before="198" w:line="417" w:lineRule="auto"/>
        <w:ind w:left="415" w:right="3680"/>
      </w:pPr>
      <w:r>
        <w:rPr>
          <w:spacing w:val="-10"/>
        </w:rPr>
        <w:t>地</w:t>
      </w:r>
      <w:r>
        <w:tab/>
      </w:r>
      <w:r>
        <w:t>址：</w:t>
      </w:r>
      <w:r>
        <w:rPr>
          <w:spacing w:val="-27"/>
        </w:rPr>
        <w:t xml:space="preserve"> </w:t>
      </w:r>
      <w:r>
        <w:rPr>
          <w:color w:val="0000FF"/>
        </w:rPr>
        <w:t>厦门市湖里区兴隆路信息大厦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15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楼</w:t>
      </w:r>
      <w:r>
        <w:t xml:space="preserve">联 系 人： </w:t>
      </w:r>
      <w:r>
        <w:rPr>
          <w:color w:val="0000FF"/>
        </w:rPr>
        <w:t>李芬、杨佳华、黄心洁</w:t>
      </w:r>
    </w:p>
    <w:p w14:paraId="74ECCF1D">
      <w:pPr>
        <w:pStyle w:val="3"/>
        <w:tabs>
          <w:tab w:val="left" w:pos="1044"/>
        </w:tabs>
        <w:spacing w:line="269" w:lineRule="exact"/>
        <w:ind w:left="415"/>
      </w:pPr>
      <w:r>
        <w:rPr>
          <w:spacing w:val="-10"/>
        </w:rPr>
        <w:t>电</w:t>
      </w:r>
      <w:r>
        <w:tab/>
      </w:r>
      <w:r>
        <w:t xml:space="preserve">话： </w:t>
      </w:r>
      <w:r>
        <w:rPr>
          <w:color w:val="0000FF"/>
          <w:spacing w:val="-2"/>
        </w:rPr>
        <w:t>18050029691</w:t>
      </w:r>
    </w:p>
    <w:p w14:paraId="61DCBB3B">
      <w:pPr>
        <w:pStyle w:val="3"/>
        <w:spacing w:before="199"/>
        <w:ind w:left="415"/>
      </w:pPr>
      <w:r>
        <w:t xml:space="preserve">电子邮件： </w:t>
      </w:r>
      <w:r>
        <w:rPr>
          <w:color w:val="0000FF"/>
          <w:spacing w:val="-10"/>
        </w:rPr>
        <w:t>/</w:t>
      </w:r>
    </w:p>
    <w:p w14:paraId="2B963A4E">
      <w:pPr>
        <w:pStyle w:val="3"/>
      </w:pPr>
    </w:p>
    <w:p w14:paraId="631D9F8F">
      <w:pPr>
        <w:pStyle w:val="3"/>
      </w:pPr>
    </w:p>
    <w:p w14:paraId="11349D25">
      <w:pPr>
        <w:pStyle w:val="3"/>
      </w:pPr>
    </w:p>
    <w:p w14:paraId="3F39F439">
      <w:pPr>
        <w:pStyle w:val="3"/>
        <w:spacing w:before="40"/>
      </w:pPr>
      <w:bookmarkStart w:id="0" w:name="_GoBack"/>
      <w:bookmarkEnd w:id="0"/>
    </w:p>
    <w:sectPr>
      <w:type w:val="continuous"/>
      <w:pgSz w:w="11910" w:h="16840"/>
      <w:pgMar w:top="1460" w:right="170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8F2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365</Character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2025-08-22T09:27:00Z</dcterms:created>
  <dc:creator>Toby</dc:creator>
  <cp:lastModifiedBy>花花</cp:lastModifiedBy>
  <dcterms:modified xsi:type="dcterms:W3CDTF">2025-08-22T09:28:19Z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2025-08-22T00:00:00Z</vt:filetime>
  </property>
  <property fmtid="{D5CDD505-2E9C-101B-9397-08002B2CF9AE}" pid="5" name="Producer">
    <vt:lpwstr>Aspose.Words for .NET 17.9</vt:lpwstr>
  </property>
  <property fmtid="{D5CDD505-2E9C-101B-9397-08002B2CF9AE}" pid="6" name="KSOTemplateDocerSaveRecord">
    <vt:lpwstr>eyJoZGlkIjoiOTg0NmEyNzgzZWUwZmU2ZTA0ZWM3Mzk3NTI4YTMyZGMiLCJ1c2VySWQiOiIxNTk4NjcwMDIyIn0=</vt:lpwstr>
  </property>
  <property fmtid="{D5CDD505-2E9C-101B-9397-08002B2CF9AE}" pid="7" name="KSOProductBuildVer">
    <vt:lpwstr>2052-12.1.0.21915</vt:lpwstr>
  </property>
  <property fmtid="{D5CDD505-2E9C-101B-9397-08002B2CF9AE}" pid="8" name="ICV">
    <vt:lpwstr>BB5958682A764276B50640AC053DE6AD_12</vt:lpwstr>
  </property>
</Properties>
</file>